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3149" w14:textId="77777777" w:rsidR="00914D95" w:rsidRPr="00187A5C" w:rsidRDefault="00914D95" w:rsidP="00DC4203">
      <w:pPr>
        <w:pStyle w:val="Default"/>
        <w:spacing w:before="100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87A5C">
        <w:rPr>
          <w:rFonts w:ascii="Times New Roman" w:hAnsi="Times New Roman" w:cs="Times New Roman"/>
          <w:b/>
          <w:sz w:val="36"/>
          <w:szCs w:val="28"/>
        </w:rPr>
        <w:t>台灣光環境獎智慧財產權授權暨</w:t>
      </w:r>
      <w:r w:rsidR="008C673C" w:rsidRPr="00187A5C">
        <w:rPr>
          <w:rFonts w:ascii="Times New Roman" w:hAnsi="Times New Roman" w:cs="Times New Roman"/>
          <w:b/>
          <w:sz w:val="36"/>
          <w:szCs w:val="28"/>
        </w:rPr>
        <w:t>參賽</w:t>
      </w:r>
      <w:r w:rsidRPr="00187A5C">
        <w:rPr>
          <w:rFonts w:ascii="Times New Roman" w:hAnsi="Times New Roman" w:cs="Times New Roman"/>
          <w:b/>
          <w:sz w:val="36"/>
          <w:szCs w:val="28"/>
        </w:rPr>
        <w:t>同意書</w:t>
      </w:r>
    </w:p>
    <w:p w14:paraId="2ECC811B" w14:textId="77777777" w:rsidR="00914D95" w:rsidRPr="00CE36DA" w:rsidRDefault="00914D95" w:rsidP="00DC4203">
      <w:pPr>
        <w:pStyle w:val="Default"/>
        <w:spacing w:before="10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81BC80" w14:textId="77777777" w:rsidR="00D6556D" w:rsidRDefault="000A720F" w:rsidP="00B26BFE">
      <w:pPr>
        <w:pStyle w:val="Default"/>
        <w:spacing w:line="360" w:lineRule="exac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312DE">
        <w:rPr>
          <w:rFonts w:ascii="Times New Roman" w:hAnsi="Times New Roman" w:cs="Times New Roman" w:hint="eastAsia"/>
          <w:spacing w:val="67"/>
          <w:sz w:val="22"/>
          <w:szCs w:val="22"/>
          <w:fitText w:val="9680" w:id="-1504926463"/>
        </w:rPr>
        <w:t>本人</w:t>
      </w:r>
      <w:r w:rsidRPr="008312DE">
        <w:rPr>
          <w:rFonts w:ascii="Times New Roman" w:hAnsi="Times New Roman" w:cs="Times New Roman"/>
          <w:spacing w:val="67"/>
          <w:sz w:val="22"/>
          <w:szCs w:val="22"/>
          <w:fitText w:val="9680" w:id="-1504926463"/>
        </w:rPr>
        <w:t>/</w:t>
      </w:r>
      <w:r w:rsidRPr="008312DE">
        <w:rPr>
          <w:rFonts w:ascii="Times New Roman" w:hAnsi="Times New Roman" w:cs="Times New Roman" w:hint="eastAsia"/>
          <w:spacing w:val="67"/>
          <w:sz w:val="22"/>
          <w:szCs w:val="22"/>
          <w:fitText w:val="9680" w:id="-1504926463"/>
        </w:rPr>
        <w:t>本團體</w:t>
      </w:r>
      <w:r w:rsidRPr="008312DE">
        <w:rPr>
          <w:rFonts w:ascii="Times New Roman" w:hAnsi="Times New Roman" w:cs="Times New Roman"/>
          <w:spacing w:val="67"/>
          <w:sz w:val="22"/>
          <w:szCs w:val="22"/>
          <w:fitText w:val="9680" w:id="-1504926463"/>
        </w:rPr>
        <w:t>(</w:t>
      </w:r>
      <w:r w:rsidRPr="008312DE">
        <w:rPr>
          <w:rFonts w:ascii="Times New Roman" w:hAnsi="Times New Roman" w:cs="Times New Roman" w:hint="eastAsia"/>
          <w:spacing w:val="67"/>
          <w:sz w:val="22"/>
          <w:szCs w:val="22"/>
          <w:fitText w:val="9680" w:id="-1504926463"/>
        </w:rPr>
        <w:t>以下均簡稱報名單位</w:t>
      </w:r>
      <w:r w:rsidRPr="008312DE">
        <w:rPr>
          <w:rFonts w:ascii="Times New Roman" w:hAnsi="Times New Roman" w:cs="Times New Roman"/>
          <w:spacing w:val="67"/>
          <w:sz w:val="22"/>
          <w:szCs w:val="22"/>
          <w:fitText w:val="9680" w:id="-1504926463"/>
        </w:rPr>
        <w:t>)</w:t>
      </w:r>
      <w:r w:rsidRPr="008312DE">
        <w:rPr>
          <w:rFonts w:ascii="Times New Roman" w:hAnsi="Times New Roman" w:cs="Times New Roman"/>
          <w:spacing w:val="67"/>
          <w:sz w:val="22"/>
          <w:szCs w:val="22"/>
          <w:u w:val="single"/>
          <w:fitText w:val="9680" w:id="-1504926463"/>
        </w:rPr>
        <w:t xml:space="preserve">                 </w:t>
      </w:r>
      <w:r w:rsidRPr="008312DE">
        <w:rPr>
          <w:rFonts w:ascii="Times New Roman" w:hAnsi="Times New Roman" w:cs="Times New Roman"/>
          <w:spacing w:val="-9"/>
          <w:sz w:val="22"/>
          <w:szCs w:val="22"/>
          <w:u w:val="single"/>
          <w:fitText w:val="9680" w:id="-1504926463"/>
        </w:rPr>
        <w:t xml:space="preserve"> </w:t>
      </w:r>
    </w:p>
    <w:p w14:paraId="6A297694" w14:textId="1DD165F4" w:rsidR="00914D95" w:rsidRPr="00D6556D" w:rsidRDefault="00D6556D" w:rsidP="00B26BFE">
      <w:pPr>
        <w:pStyle w:val="Default"/>
        <w:spacing w:line="360" w:lineRule="exac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 w:hint="eastAsia"/>
          <w:sz w:val="22"/>
          <w:szCs w:val="22"/>
        </w:rPr>
        <w:t>以</w:t>
      </w:r>
      <w:r w:rsidRPr="00D6556D">
        <w:rPr>
          <w:rFonts w:ascii="Times New Roman" w:hAnsi="Times New Roman" w:cs="Times New Roman" w:hint="eastAsia"/>
          <w:sz w:val="22"/>
          <w:szCs w:val="22"/>
          <w:u w:val="single"/>
        </w:rPr>
        <w:t xml:space="preserve">           </w:t>
      </w:r>
      <w:r>
        <w:rPr>
          <w:rFonts w:ascii="Times New Roman" w:hAnsi="Times New Roman" w:cs="Times New Roman" w:hint="eastAsia"/>
          <w:sz w:val="22"/>
          <w:szCs w:val="22"/>
          <w:u w:val="single"/>
        </w:rPr>
        <w:t xml:space="preserve">        </w:t>
      </w:r>
      <w:r w:rsidR="009F45E2" w:rsidRPr="00B975A1">
        <w:rPr>
          <w:rFonts w:ascii="Times New Roman" w:hAnsi="Times New Roman" w:cs="Times New Roman"/>
          <w:sz w:val="22"/>
          <w:szCs w:val="22"/>
        </w:rPr>
        <w:t>(</w:t>
      </w:r>
      <w:r w:rsidR="009F45E2" w:rsidRPr="00B975A1">
        <w:rPr>
          <w:rFonts w:ascii="Times New Roman" w:hAnsi="Times New Roman" w:cs="Times New Roman" w:hint="eastAsia"/>
          <w:sz w:val="22"/>
          <w:szCs w:val="22"/>
        </w:rPr>
        <w:t>以下簡稱</w:t>
      </w:r>
      <w:r w:rsidR="009F45E2" w:rsidRPr="00187A5C">
        <w:rPr>
          <w:rFonts w:ascii="Times New Roman" w:hAnsi="Times New Roman" w:cs="Times New Roman" w:hint="eastAsia"/>
          <w:color w:val="auto"/>
          <w:sz w:val="22"/>
          <w:szCs w:val="22"/>
        </w:rPr>
        <w:t>參賽作品</w:t>
      </w:r>
      <w:r w:rsidR="009F45E2" w:rsidRPr="00187A5C">
        <w:rPr>
          <w:rFonts w:ascii="Times New Roman" w:hAnsi="Times New Roman" w:cs="Times New Roman" w:hint="eastAsia"/>
          <w:color w:val="auto"/>
          <w:sz w:val="22"/>
          <w:szCs w:val="22"/>
        </w:rPr>
        <w:t>)</w:t>
      </w:r>
      <w:r w:rsidR="00914D95" w:rsidRPr="00187A5C">
        <w:rPr>
          <w:rFonts w:ascii="Times New Roman" w:hAnsi="Times New Roman" w:cs="Times New Roman"/>
          <w:sz w:val="22"/>
          <w:szCs w:val="22"/>
        </w:rPr>
        <w:t>報名參加中強光電文化藝術基金會</w:t>
      </w:r>
      <w:r w:rsidR="00914D95" w:rsidRPr="00187A5C">
        <w:rPr>
          <w:rFonts w:ascii="Times New Roman" w:hAnsi="Times New Roman" w:cs="Times New Roman"/>
          <w:sz w:val="22"/>
          <w:szCs w:val="22"/>
        </w:rPr>
        <w:t>(</w:t>
      </w:r>
      <w:r w:rsidR="00914D95" w:rsidRPr="00187A5C">
        <w:rPr>
          <w:rFonts w:ascii="Times New Roman" w:hAnsi="Times New Roman" w:cs="Times New Roman"/>
          <w:sz w:val="22"/>
          <w:szCs w:val="22"/>
        </w:rPr>
        <w:t>以下簡稱主辦單位</w:t>
      </w:r>
      <w:r w:rsidR="00914D95" w:rsidRPr="00187A5C">
        <w:rPr>
          <w:rFonts w:ascii="Times New Roman" w:hAnsi="Times New Roman" w:cs="Times New Roman"/>
          <w:sz w:val="22"/>
          <w:szCs w:val="22"/>
        </w:rPr>
        <w:t xml:space="preserve">) </w:t>
      </w:r>
      <w:r w:rsidR="00914D95" w:rsidRPr="00187A5C">
        <w:rPr>
          <w:rFonts w:ascii="Times New Roman" w:hAnsi="Times New Roman" w:cs="Times New Roman"/>
          <w:sz w:val="22"/>
          <w:szCs w:val="22"/>
        </w:rPr>
        <w:t>所舉辦之【</w:t>
      </w:r>
      <w:r w:rsidR="00914D95" w:rsidRPr="00187A5C">
        <w:rPr>
          <w:rFonts w:ascii="Times New Roman" w:hAnsi="Times New Roman" w:cs="Times New Roman"/>
          <w:sz w:val="22"/>
          <w:szCs w:val="22"/>
        </w:rPr>
        <w:t>202</w:t>
      </w:r>
      <w:r w:rsidR="008312DE">
        <w:rPr>
          <w:rFonts w:ascii="Times New Roman" w:hAnsi="Times New Roman" w:cs="Times New Roman" w:hint="eastAsia"/>
          <w:sz w:val="22"/>
          <w:szCs w:val="22"/>
        </w:rPr>
        <w:t>6</w:t>
      </w:r>
      <w:r w:rsidR="00914D95" w:rsidRPr="00187A5C">
        <w:rPr>
          <w:rFonts w:ascii="Times New Roman" w:hAnsi="Times New Roman" w:cs="Times New Roman"/>
          <w:sz w:val="22"/>
          <w:szCs w:val="22"/>
        </w:rPr>
        <w:t>台灣光環境獎】</w:t>
      </w:r>
      <w:r w:rsidR="00914D95" w:rsidRPr="00187A5C">
        <w:rPr>
          <w:rFonts w:ascii="Times New Roman" w:hAnsi="Times New Roman" w:cs="Times New Roman"/>
          <w:sz w:val="22"/>
          <w:szCs w:val="22"/>
        </w:rPr>
        <w:t>(</w:t>
      </w:r>
      <w:r w:rsidR="00914D95" w:rsidRPr="00187A5C">
        <w:rPr>
          <w:rFonts w:ascii="Times New Roman" w:hAnsi="Times New Roman" w:cs="Times New Roman"/>
          <w:sz w:val="22"/>
          <w:szCs w:val="22"/>
        </w:rPr>
        <w:t>以下</w:t>
      </w:r>
      <w:proofErr w:type="gramStart"/>
      <w:r w:rsidR="00914D95" w:rsidRPr="00187A5C">
        <w:rPr>
          <w:rFonts w:ascii="Times New Roman" w:hAnsi="Times New Roman" w:cs="Times New Roman"/>
          <w:sz w:val="22"/>
          <w:szCs w:val="22"/>
        </w:rPr>
        <w:t>簡稱本獎</w:t>
      </w:r>
      <w:proofErr w:type="gramEnd"/>
      <w:r w:rsidR="00914D95" w:rsidRPr="00187A5C">
        <w:rPr>
          <w:rFonts w:ascii="Times New Roman" w:hAnsi="Times New Roman" w:cs="Times New Roman"/>
          <w:sz w:val="22"/>
          <w:szCs w:val="22"/>
        </w:rPr>
        <w:t>)</w:t>
      </w:r>
      <w:r w:rsidR="00914D95" w:rsidRPr="00187A5C">
        <w:rPr>
          <w:rFonts w:ascii="Times New Roman" w:hAnsi="Times New Roman" w:cs="Times New Roman"/>
          <w:sz w:val="22"/>
          <w:szCs w:val="22"/>
        </w:rPr>
        <w:t>，茲同意以下相關權利義務要點：</w:t>
      </w:r>
    </w:p>
    <w:p w14:paraId="53B7042D" w14:textId="77777777" w:rsidR="00B26BFE" w:rsidRPr="00187A5C" w:rsidRDefault="00B26BFE" w:rsidP="00B26BFE">
      <w:pPr>
        <w:pStyle w:val="Default"/>
        <w:spacing w:line="360" w:lineRule="exac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F280838" w14:textId="77777777" w:rsidR="00075A21" w:rsidRPr="00187A5C" w:rsidRDefault="00075A21" w:rsidP="00B26BFE">
      <w:pPr>
        <w:pStyle w:val="Default"/>
        <w:numPr>
          <w:ilvl w:val="0"/>
          <w:numId w:val="3"/>
        </w:numPr>
        <w:spacing w:before="120" w:after="120" w:line="360" w:lineRule="exact"/>
        <w:ind w:left="357" w:hanging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87A5C">
        <w:rPr>
          <w:rFonts w:ascii="Times New Roman" w:hAnsi="Times New Roman" w:cs="Times New Roman" w:hint="eastAsia"/>
          <w:sz w:val="22"/>
          <w:szCs w:val="22"/>
        </w:rPr>
        <w:t>智慧財產權</w:t>
      </w:r>
    </w:p>
    <w:p w14:paraId="2DD005F7" w14:textId="77777777" w:rsidR="00DD6371" w:rsidRPr="00187A5C" w:rsidRDefault="00B80297" w:rsidP="000212AC">
      <w:pPr>
        <w:pStyle w:val="a5"/>
        <w:numPr>
          <w:ilvl w:val="0"/>
          <w:numId w:val="4"/>
        </w:numPr>
        <w:spacing w:line="36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報名單位</w:t>
      </w:r>
      <w:r w:rsidR="00DD6371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保證參賽作品</w:t>
      </w:r>
      <w:r w:rsidR="00674BBE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絕</w:t>
      </w:r>
      <w:r w:rsidR="00DD6371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無侵害他人</w:t>
      </w:r>
      <w:r w:rsidR="009C7DEF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智慧財產</w:t>
      </w:r>
      <w:r w:rsidR="00DD6371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權情事；</w:t>
      </w:r>
      <w:r w:rsidR="000212AC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參賽作品若為共同創作</w:t>
      </w:r>
      <w:r w:rsidR="00F14594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或</w:t>
      </w:r>
      <w:r w:rsidR="00DD6371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非</w:t>
      </w:r>
      <w:r w:rsidR="009F45E2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報名單位</w:t>
      </w:r>
      <w:r w:rsidR="00DD6371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原創，</w:t>
      </w:r>
      <w:r w:rsidR="009F45E2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報名單位</w:t>
      </w:r>
      <w:r w:rsidR="00CF3F77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保證已</w:t>
      </w:r>
      <w:r w:rsidR="009C7DEF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取得</w:t>
      </w:r>
      <w:r w:rsidR="00DD6371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參賽作品所涉及</w:t>
      </w:r>
      <w:r w:rsidR="009C7DEF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之</w:t>
      </w:r>
      <w:r w:rsid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全體</w:t>
      </w:r>
      <w:r w:rsidR="009C7DEF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智慧財產權人同意</w:t>
      </w:r>
      <w:r w:rsidR="008A4865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參賽</w:t>
      </w:r>
      <w:r w:rsidR="00F14594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。</w:t>
      </w:r>
    </w:p>
    <w:p w14:paraId="2081A25C" w14:textId="77777777" w:rsidR="00CE2824" w:rsidRPr="00187A5C" w:rsidRDefault="00B80297" w:rsidP="007B39CB">
      <w:pPr>
        <w:pStyle w:val="a5"/>
        <w:numPr>
          <w:ilvl w:val="0"/>
          <w:numId w:val="4"/>
        </w:numPr>
        <w:spacing w:line="360" w:lineRule="exact"/>
        <w:ind w:leftChars="0"/>
        <w:contextualSpacing/>
        <w:jc w:val="both"/>
        <w:rPr>
          <w:rFonts w:ascii="標楷體" w:eastAsia="標楷體" w:hAnsi="標楷體" w:cs="Times New Roman"/>
          <w:color w:val="000000"/>
          <w:kern w:val="0"/>
          <w:sz w:val="22"/>
        </w:rPr>
      </w:pPr>
      <w:r w:rsidRPr="00187A5C">
        <w:rPr>
          <w:rFonts w:ascii="標楷體" w:eastAsia="標楷體" w:hAnsi="標楷體" w:cs="Times New Roman" w:hint="eastAsia"/>
          <w:sz w:val="22"/>
        </w:rPr>
        <w:t>報名單位</w:t>
      </w:r>
      <w:r w:rsidR="009C7DEF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同意</w:t>
      </w:r>
      <w:r w:rsidR="00476332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無償授權主辦單位</w:t>
      </w:r>
      <w:r w:rsidR="008A4865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及(</w:t>
      </w:r>
      <w:r w:rsidR="00476332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或</w:t>
      </w:r>
      <w:r w:rsidR="008A4865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)保證</w:t>
      </w:r>
      <w:r w:rsidR="00476332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為</w:t>
      </w:r>
      <w:r w:rsidR="009C7DEF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主辦單位</w:t>
      </w:r>
      <w:r w:rsidR="00476332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取</w:t>
      </w:r>
      <w:r w:rsidR="009C7DEF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得</w:t>
      </w:r>
      <w:r w:rsidR="00A15F2F">
        <w:rPr>
          <w:rFonts w:ascii="標楷體" w:eastAsia="標楷體" w:hAnsi="標楷體" w:cs="Times New Roman" w:hint="eastAsia"/>
          <w:color w:val="000000"/>
          <w:kern w:val="0"/>
          <w:sz w:val="22"/>
        </w:rPr>
        <w:t>有關</w:t>
      </w:r>
      <w:r w:rsidR="00476332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智慧財產權人無償授權，</w:t>
      </w:r>
      <w:r w:rsidR="008A4865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不限時間、次數及地域使用(包含但不限於製作推廣本獎所需之相關文宣、報導、展覽)</w:t>
      </w:r>
      <w:r w:rsidR="00D730C2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參賽</w:t>
      </w:r>
      <w:r w:rsidR="009C7DEF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作品之影音圖片、檔案與說明文字等資料。 </w:t>
      </w:r>
    </w:p>
    <w:p w14:paraId="283E5DCB" w14:textId="77777777" w:rsidR="009C7DEF" w:rsidRPr="00187A5C" w:rsidRDefault="009C7DEF" w:rsidP="00D730C2">
      <w:pPr>
        <w:pStyle w:val="Default"/>
        <w:numPr>
          <w:ilvl w:val="0"/>
          <w:numId w:val="4"/>
        </w:numPr>
        <w:spacing w:line="360" w:lineRule="exac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87A5C">
        <w:rPr>
          <w:rFonts w:ascii="Times New Roman" w:hAnsi="Times New Roman" w:cs="Times New Roman" w:hint="eastAsia"/>
          <w:sz w:val="22"/>
          <w:szCs w:val="22"/>
        </w:rPr>
        <w:t>如經查獲抄襲或仿冒等情事，</w:t>
      </w:r>
      <w:r w:rsidR="00B80297" w:rsidRPr="00187A5C">
        <w:rPr>
          <w:rFonts w:ascii="Times New Roman" w:hAnsi="Times New Roman" w:cs="Times New Roman" w:hint="eastAsia"/>
          <w:sz w:val="22"/>
          <w:szCs w:val="22"/>
        </w:rPr>
        <w:t>報名單位</w:t>
      </w:r>
      <w:r w:rsidRPr="00187A5C">
        <w:rPr>
          <w:rFonts w:ascii="Times New Roman" w:hAnsi="Times New Roman" w:cs="Times New Roman" w:hint="eastAsia"/>
          <w:sz w:val="22"/>
          <w:szCs w:val="22"/>
        </w:rPr>
        <w:t>同意主辦單位有權取消參賽資格或評定不予入選</w:t>
      </w:r>
      <w:r w:rsidR="008A4865" w:rsidRPr="00187A5C">
        <w:rPr>
          <w:rFonts w:ascii="Times New Roman" w:hAnsi="Times New Roman" w:cs="Times New Roman" w:hint="eastAsia"/>
          <w:sz w:val="22"/>
          <w:szCs w:val="22"/>
        </w:rPr>
        <w:t>，一旦影響主辦單位或本獎聲譽</w:t>
      </w:r>
      <w:r w:rsidRPr="00187A5C">
        <w:rPr>
          <w:rFonts w:ascii="Times New Roman" w:hAnsi="Times New Roman" w:cs="Times New Roman" w:hint="eastAsia"/>
          <w:sz w:val="22"/>
          <w:szCs w:val="22"/>
        </w:rPr>
        <w:t>，</w:t>
      </w:r>
      <w:r w:rsidR="00B80297" w:rsidRPr="00187A5C">
        <w:rPr>
          <w:rFonts w:ascii="Times New Roman" w:hAnsi="Times New Roman" w:cs="Times New Roman" w:hint="eastAsia"/>
          <w:sz w:val="22"/>
          <w:szCs w:val="22"/>
        </w:rPr>
        <w:t>報名單位</w:t>
      </w:r>
      <w:r w:rsidRPr="00187A5C">
        <w:rPr>
          <w:rFonts w:ascii="Times New Roman" w:hAnsi="Times New Roman" w:cs="Times New Roman" w:hint="eastAsia"/>
          <w:sz w:val="22"/>
          <w:szCs w:val="22"/>
        </w:rPr>
        <w:t>應立即出面澄清與負責</w:t>
      </w:r>
      <w:r w:rsidR="008A4865" w:rsidRPr="00187A5C">
        <w:rPr>
          <w:rFonts w:ascii="Times New Roman" w:hAnsi="Times New Roman" w:cs="Times New Roman" w:hint="eastAsia"/>
          <w:sz w:val="22"/>
          <w:szCs w:val="22"/>
        </w:rPr>
        <w:t>。若因前述情形致</w:t>
      </w:r>
      <w:r w:rsidRPr="00187A5C">
        <w:rPr>
          <w:rFonts w:ascii="Times New Roman" w:hAnsi="Times New Roman" w:cs="Times New Roman" w:hint="eastAsia"/>
          <w:sz w:val="22"/>
          <w:szCs w:val="22"/>
        </w:rPr>
        <w:t>主辦單位受有損害者</w:t>
      </w:r>
      <w:r w:rsidRPr="00187A5C">
        <w:rPr>
          <w:rFonts w:ascii="Times New Roman" w:hAnsi="Times New Roman" w:cs="Times New Roman" w:hint="eastAsia"/>
          <w:sz w:val="22"/>
          <w:szCs w:val="22"/>
        </w:rPr>
        <w:t>(</w:t>
      </w:r>
      <w:r w:rsidRPr="00187A5C">
        <w:rPr>
          <w:rFonts w:ascii="Times New Roman" w:hAnsi="Times New Roman" w:cs="Times New Roman" w:hint="eastAsia"/>
          <w:sz w:val="22"/>
          <w:szCs w:val="22"/>
        </w:rPr>
        <w:t>包含但不限於名譽或間接損害</w:t>
      </w:r>
      <w:r w:rsidRPr="00187A5C">
        <w:rPr>
          <w:rFonts w:ascii="Times New Roman" w:hAnsi="Times New Roman" w:cs="Times New Roman" w:hint="eastAsia"/>
          <w:sz w:val="22"/>
          <w:szCs w:val="22"/>
        </w:rPr>
        <w:t>)</w:t>
      </w:r>
      <w:r w:rsidRPr="00187A5C">
        <w:rPr>
          <w:rFonts w:ascii="Times New Roman" w:hAnsi="Times New Roman" w:cs="Times New Roman" w:hint="eastAsia"/>
          <w:sz w:val="22"/>
          <w:szCs w:val="22"/>
        </w:rPr>
        <w:t>，</w:t>
      </w:r>
      <w:r w:rsidR="00B80297" w:rsidRPr="00187A5C">
        <w:rPr>
          <w:rFonts w:ascii="Times New Roman" w:hAnsi="Times New Roman" w:cs="Times New Roman" w:hint="eastAsia"/>
          <w:sz w:val="22"/>
          <w:szCs w:val="22"/>
        </w:rPr>
        <w:t>報名單位</w:t>
      </w:r>
      <w:r w:rsidR="008A4865" w:rsidRPr="00187A5C">
        <w:rPr>
          <w:rFonts w:ascii="Times New Roman" w:hAnsi="Times New Roman" w:cs="Times New Roman" w:hint="eastAsia"/>
          <w:sz w:val="22"/>
          <w:szCs w:val="22"/>
        </w:rPr>
        <w:t>願</w:t>
      </w:r>
      <w:r w:rsidRPr="00187A5C">
        <w:rPr>
          <w:rFonts w:ascii="Times New Roman" w:hAnsi="Times New Roman" w:cs="Times New Roman" w:hint="eastAsia"/>
          <w:sz w:val="22"/>
          <w:szCs w:val="22"/>
        </w:rPr>
        <w:t>負</w:t>
      </w:r>
      <w:r w:rsidR="008A4865" w:rsidRPr="00187A5C">
        <w:rPr>
          <w:rFonts w:ascii="Times New Roman" w:hAnsi="Times New Roman" w:cs="Times New Roman" w:hint="eastAsia"/>
          <w:sz w:val="22"/>
          <w:szCs w:val="22"/>
        </w:rPr>
        <w:t>一切</w:t>
      </w:r>
      <w:r w:rsidRPr="00187A5C">
        <w:rPr>
          <w:rFonts w:ascii="Times New Roman" w:hAnsi="Times New Roman" w:cs="Times New Roman" w:hint="eastAsia"/>
          <w:sz w:val="22"/>
          <w:szCs w:val="22"/>
        </w:rPr>
        <w:t>賠償責任。</w:t>
      </w:r>
    </w:p>
    <w:p w14:paraId="7BA0FB53" w14:textId="77777777" w:rsidR="00075A21" w:rsidRPr="00187A5C" w:rsidRDefault="00075A21" w:rsidP="00D730C2">
      <w:pPr>
        <w:pStyle w:val="Default"/>
        <w:numPr>
          <w:ilvl w:val="0"/>
          <w:numId w:val="3"/>
        </w:numPr>
        <w:spacing w:before="120" w:after="120" w:line="360" w:lineRule="exact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187A5C">
        <w:rPr>
          <w:rFonts w:ascii="Times New Roman" w:hAnsi="Times New Roman" w:cs="Times New Roman" w:hint="eastAsia"/>
          <w:sz w:val="22"/>
          <w:szCs w:val="22"/>
        </w:rPr>
        <w:t>個人資料保護法</w:t>
      </w:r>
    </w:p>
    <w:p w14:paraId="69D6A366" w14:textId="77777777" w:rsidR="00CF3F77" w:rsidRPr="00187A5C" w:rsidRDefault="00B80297" w:rsidP="00D730C2">
      <w:pPr>
        <w:pStyle w:val="Default"/>
        <w:spacing w:line="360" w:lineRule="exact"/>
        <w:ind w:left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87A5C">
        <w:rPr>
          <w:rFonts w:ascii="Times New Roman" w:hAnsi="Times New Roman" w:cs="Times New Roman" w:hint="eastAsia"/>
          <w:sz w:val="22"/>
          <w:szCs w:val="22"/>
        </w:rPr>
        <w:t>報名單位</w:t>
      </w:r>
      <w:r w:rsidR="00EB07A2" w:rsidRPr="00187A5C">
        <w:rPr>
          <w:rFonts w:ascii="Times New Roman" w:hAnsi="Times New Roman" w:cs="Times New Roman" w:hint="eastAsia"/>
          <w:sz w:val="22"/>
          <w:szCs w:val="22"/>
        </w:rPr>
        <w:t>同意</w:t>
      </w:r>
      <w:r w:rsidR="00303945" w:rsidRPr="00187A5C">
        <w:rPr>
          <w:rFonts w:ascii="Times New Roman" w:hAnsi="Times New Roman" w:cs="Times New Roman" w:hint="eastAsia"/>
          <w:sz w:val="22"/>
          <w:szCs w:val="22"/>
        </w:rPr>
        <w:t>主辦單位</w:t>
      </w:r>
      <w:r w:rsidR="0001584D" w:rsidRPr="00187A5C">
        <w:rPr>
          <w:rFonts w:ascii="Times New Roman" w:hAnsi="Times New Roman" w:cs="Times New Roman" w:hint="eastAsia"/>
          <w:sz w:val="22"/>
          <w:szCs w:val="22"/>
        </w:rPr>
        <w:t>為</w:t>
      </w:r>
      <w:proofErr w:type="gramStart"/>
      <w:r w:rsidR="00EB07A2" w:rsidRPr="00187A5C">
        <w:rPr>
          <w:rFonts w:ascii="Times New Roman" w:hAnsi="Times New Roman" w:cs="Times New Roman" w:hint="eastAsia"/>
          <w:sz w:val="22"/>
          <w:szCs w:val="22"/>
        </w:rPr>
        <w:t>推廣本獎或</w:t>
      </w:r>
      <w:proofErr w:type="gramEnd"/>
      <w:r w:rsidR="00AD1990" w:rsidRPr="00187A5C">
        <w:rPr>
          <w:rFonts w:ascii="Times New Roman" w:hAnsi="Times New Roman" w:cs="Times New Roman" w:hint="eastAsia"/>
          <w:sz w:val="22"/>
          <w:szCs w:val="22"/>
        </w:rPr>
        <w:t>參賽</w:t>
      </w:r>
      <w:r w:rsidR="00EB07A2" w:rsidRPr="00187A5C">
        <w:rPr>
          <w:rFonts w:ascii="Times New Roman" w:hAnsi="Times New Roman" w:cs="Times New Roman" w:hint="eastAsia"/>
          <w:sz w:val="22"/>
          <w:szCs w:val="22"/>
        </w:rPr>
        <w:t>業務所需</w:t>
      </w:r>
      <w:r w:rsidR="0001584D" w:rsidRPr="00187A5C">
        <w:rPr>
          <w:rFonts w:ascii="Times New Roman" w:hAnsi="Times New Roman" w:cs="Times New Roman" w:hint="eastAsia"/>
          <w:sz w:val="22"/>
          <w:szCs w:val="22"/>
        </w:rPr>
        <w:t>，</w:t>
      </w:r>
      <w:r w:rsidR="00EB07A2" w:rsidRPr="00187A5C">
        <w:rPr>
          <w:rFonts w:ascii="Times New Roman" w:hAnsi="Times New Roman" w:cs="Times New Roman" w:hint="eastAsia"/>
          <w:sz w:val="22"/>
          <w:szCs w:val="22"/>
        </w:rPr>
        <w:t>而</w:t>
      </w:r>
      <w:r w:rsidR="0001584D" w:rsidRPr="00187A5C">
        <w:rPr>
          <w:rFonts w:ascii="Times New Roman" w:hAnsi="Times New Roman" w:cs="Times New Roman" w:hint="eastAsia"/>
          <w:sz w:val="22"/>
          <w:szCs w:val="22"/>
        </w:rPr>
        <w:t>蒐集</w:t>
      </w:r>
      <w:r w:rsidR="00EB07A2" w:rsidRPr="00187A5C">
        <w:rPr>
          <w:rFonts w:ascii="Times New Roman" w:hAnsi="Times New Roman" w:cs="Times New Roman" w:hint="eastAsia"/>
          <w:sz w:val="22"/>
          <w:szCs w:val="22"/>
        </w:rPr>
        <w:t>、處理及利用</w:t>
      </w:r>
      <w:r w:rsidRPr="00187A5C">
        <w:rPr>
          <w:rFonts w:ascii="Times New Roman" w:hAnsi="Times New Roman" w:cs="Times New Roman" w:hint="eastAsia"/>
          <w:sz w:val="22"/>
          <w:szCs w:val="22"/>
        </w:rPr>
        <w:t>報名單位</w:t>
      </w:r>
      <w:r w:rsidR="00B050C7" w:rsidRPr="00187A5C">
        <w:rPr>
          <w:rFonts w:ascii="Times New Roman" w:hAnsi="Times New Roman" w:cs="Times New Roman" w:hint="eastAsia"/>
          <w:sz w:val="22"/>
          <w:szCs w:val="22"/>
        </w:rPr>
        <w:t>之</w:t>
      </w:r>
      <w:r w:rsidR="00573119" w:rsidRPr="00187A5C">
        <w:rPr>
          <w:rFonts w:ascii="Times New Roman" w:hAnsi="Times New Roman" w:cs="Times New Roman" w:hint="eastAsia"/>
          <w:sz w:val="22"/>
          <w:szCs w:val="22"/>
        </w:rPr>
        <w:t>聯絡人</w:t>
      </w:r>
      <w:r w:rsidR="00EB07A2" w:rsidRPr="00187A5C">
        <w:rPr>
          <w:rFonts w:ascii="Times New Roman" w:hAnsi="Times New Roman" w:cs="Times New Roman" w:hint="eastAsia"/>
          <w:sz w:val="22"/>
          <w:szCs w:val="22"/>
        </w:rPr>
        <w:t>姓名、手機</w:t>
      </w:r>
      <w:r w:rsidR="00EB07A2" w:rsidRPr="00187A5C">
        <w:rPr>
          <w:rFonts w:ascii="Times New Roman" w:hAnsi="Times New Roman" w:cs="Times New Roman" w:hint="eastAsia"/>
          <w:sz w:val="22"/>
          <w:szCs w:val="22"/>
        </w:rPr>
        <w:t>/</w:t>
      </w:r>
      <w:r w:rsidR="00EB07A2" w:rsidRPr="00187A5C">
        <w:rPr>
          <w:rFonts w:ascii="Times New Roman" w:hAnsi="Times New Roman" w:cs="Times New Roman" w:hint="eastAsia"/>
          <w:sz w:val="22"/>
          <w:szCs w:val="22"/>
        </w:rPr>
        <w:t>電話號碼、電子郵件及地址等</w:t>
      </w:r>
      <w:r w:rsidR="0001584D" w:rsidRPr="00187A5C">
        <w:rPr>
          <w:rFonts w:ascii="Times New Roman" w:hAnsi="Times New Roman" w:cs="Times New Roman" w:hint="eastAsia"/>
          <w:sz w:val="22"/>
          <w:szCs w:val="22"/>
        </w:rPr>
        <w:t>資訊。</w:t>
      </w:r>
    </w:p>
    <w:p w14:paraId="6A4770D2" w14:textId="77777777" w:rsidR="00075A21" w:rsidRPr="00187A5C" w:rsidRDefault="00075A21" w:rsidP="00D730C2">
      <w:pPr>
        <w:pStyle w:val="Default"/>
        <w:numPr>
          <w:ilvl w:val="0"/>
          <w:numId w:val="3"/>
        </w:numPr>
        <w:spacing w:before="120" w:after="120" w:line="360" w:lineRule="exact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187A5C">
        <w:rPr>
          <w:rFonts w:ascii="Times New Roman" w:hAnsi="Times New Roman" w:cs="Times New Roman" w:hint="eastAsia"/>
          <w:sz w:val="22"/>
          <w:szCs w:val="22"/>
        </w:rPr>
        <w:t>其他事項</w:t>
      </w:r>
    </w:p>
    <w:p w14:paraId="51C0104A" w14:textId="77777777" w:rsidR="0001584D" w:rsidRPr="000212AC" w:rsidRDefault="00B80297" w:rsidP="000212AC">
      <w:pPr>
        <w:pStyle w:val="a5"/>
        <w:numPr>
          <w:ilvl w:val="0"/>
          <w:numId w:val="6"/>
        </w:numPr>
        <w:spacing w:line="360" w:lineRule="exact"/>
        <w:ind w:leftChars="0" w:left="839" w:hanging="482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187A5C">
        <w:rPr>
          <w:rFonts w:ascii="標楷體" w:eastAsia="標楷體" w:hAnsi="標楷體" w:cs="Times New Roman" w:hint="eastAsia"/>
          <w:sz w:val="22"/>
        </w:rPr>
        <w:t>報</w:t>
      </w:r>
      <w:r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名單位</w:t>
      </w:r>
      <w:r w:rsidR="0001584D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保證所填寫之報名資料及相關</w:t>
      </w:r>
      <w:proofErr w:type="gramStart"/>
      <w:r w:rsidR="0001584D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附件均屬真實</w:t>
      </w:r>
      <w:proofErr w:type="gramEnd"/>
      <w:r w:rsidR="0001584D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，如經查證有</w:t>
      </w:r>
      <w:proofErr w:type="gramStart"/>
      <w:r w:rsidR="0001584D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不符本獎參賽</w:t>
      </w:r>
      <w:proofErr w:type="gramEnd"/>
      <w:r w:rsidR="0001584D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資格或其他不實情形，主辦單位有權</w:t>
      </w:r>
      <w:r w:rsidR="00C41221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逕行</w:t>
      </w:r>
      <w:r w:rsidR="0001584D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取消</w:t>
      </w:r>
      <w:r w:rsidR="00573119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參賽</w:t>
      </w:r>
      <w:r w:rsidR="0001584D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資格或評定不予入選。</w:t>
      </w:r>
    </w:p>
    <w:p w14:paraId="503DC538" w14:textId="3151EFFB" w:rsidR="0007480A" w:rsidRPr="000212AC" w:rsidRDefault="0007480A" w:rsidP="000212AC">
      <w:pPr>
        <w:pStyle w:val="a5"/>
        <w:numPr>
          <w:ilvl w:val="0"/>
          <w:numId w:val="6"/>
        </w:numPr>
        <w:ind w:leftChars="0" w:left="839" w:hanging="482"/>
        <w:contextualSpacing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參賽作品涉及之私人場域若非</w:t>
      </w:r>
      <w:r w:rsidR="00B80297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報名單位</w:t>
      </w:r>
      <w:r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所有，</w:t>
      </w:r>
      <w:r w:rsidR="00B80297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報名單位</w:t>
      </w:r>
      <w:r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須確保主辦單位得</w:t>
      </w:r>
      <w:r w:rsidR="005869AF" w:rsidRPr="005869AF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於雙方協商期間內進出該場域評選</w:t>
      </w:r>
      <w:r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，不受任何干擾、限制。若主辦單位因場域所有人干擾、限制無法進行評選，則主辦單位有權逕行取消參賽資格或評定不予入選，</w:t>
      </w:r>
      <w:r w:rsidR="00B80297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報名單位</w:t>
      </w:r>
      <w:r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不得因此提出任何異議。</w:t>
      </w:r>
    </w:p>
    <w:p w14:paraId="6CC3C31E" w14:textId="77777777" w:rsidR="00C91795" w:rsidRPr="000212AC" w:rsidRDefault="00B80297" w:rsidP="000212AC">
      <w:pPr>
        <w:pStyle w:val="a5"/>
        <w:numPr>
          <w:ilvl w:val="0"/>
          <w:numId w:val="6"/>
        </w:numPr>
        <w:spacing w:line="360" w:lineRule="exact"/>
        <w:ind w:leftChars="0" w:left="839" w:hanging="482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報名單位</w:t>
      </w:r>
      <w:r w:rsidR="0001584D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願遵循主辦單位之參賽規則</w:t>
      </w:r>
      <w:r w:rsidR="00C91795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，並知悉主辦單位有權隨時修正</w:t>
      </w:r>
      <w:r w:rsidR="00B050C7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或</w:t>
      </w:r>
      <w:proofErr w:type="gramStart"/>
      <w:r w:rsidR="00B050C7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補充</w:t>
      </w:r>
      <w:r w:rsidR="00C91795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本獎參賽</w:t>
      </w:r>
      <w:proofErr w:type="gramEnd"/>
      <w:r w:rsidR="00C91795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規則及各項辦法。</w:t>
      </w:r>
      <w:r w:rsidR="00C91795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 xml:space="preserve"> </w:t>
      </w:r>
    </w:p>
    <w:p w14:paraId="2D214492" w14:textId="77777777" w:rsidR="00C91795" w:rsidRPr="000212AC" w:rsidRDefault="00B80297" w:rsidP="000212AC">
      <w:pPr>
        <w:pStyle w:val="a5"/>
        <w:numPr>
          <w:ilvl w:val="0"/>
          <w:numId w:val="6"/>
        </w:numPr>
        <w:spacing w:line="360" w:lineRule="exact"/>
        <w:ind w:leftChars="0" w:left="839" w:hanging="482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報名單位</w:t>
      </w:r>
      <w:r w:rsidR="00C91795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同意尊重</w:t>
      </w:r>
      <w:r w:rsidR="00C41221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主辦單位</w:t>
      </w:r>
      <w:r w:rsidR="00C91795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評審委員會之決定，對評審結果不得異議。</w:t>
      </w:r>
    </w:p>
    <w:p w14:paraId="70505374" w14:textId="77777777" w:rsidR="00C91795" w:rsidRPr="000212AC" w:rsidRDefault="004C316E" w:rsidP="000212AC">
      <w:pPr>
        <w:pStyle w:val="a5"/>
        <w:numPr>
          <w:ilvl w:val="0"/>
          <w:numId w:val="6"/>
        </w:numPr>
        <w:spacing w:line="360" w:lineRule="exact"/>
        <w:ind w:leftChars="0" w:left="839" w:hanging="482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報名單位</w:t>
      </w:r>
      <w:r w:rsidR="00C91795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同意於作品得獎時將全力配合受邀出席</w:t>
      </w:r>
      <w:proofErr w:type="gramStart"/>
      <w:r w:rsidR="00C91795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於本獎舉辦</w:t>
      </w:r>
      <w:proofErr w:type="gramEnd"/>
      <w:r w:rsidR="00C91795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之頒獎典禮、記者會、交流會、展覽等，發表得獎作品。</w:t>
      </w:r>
    </w:p>
    <w:p w14:paraId="549E6EBE" w14:textId="77777777" w:rsidR="00C91795" w:rsidRPr="00187A5C" w:rsidRDefault="00C91795" w:rsidP="00D730C2">
      <w:pPr>
        <w:pStyle w:val="a5"/>
        <w:spacing w:line="360" w:lineRule="exact"/>
        <w:ind w:leftChars="0" w:left="840"/>
        <w:contextualSpacing/>
        <w:jc w:val="both"/>
        <w:rPr>
          <w:rFonts w:ascii="標楷體" w:eastAsia="標楷體" w:hAnsi="標楷體" w:cs="Times New Roman"/>
          <w:sz w:val="22"/>
        </w:rPr>
      </w:pPr>
    </w:p>
    <w:p w14:paraId="5D0B548D" w14:textId="77777777" w:rsidR="00C91795" w:rsidRPr="00187A5C" w:rsidRDefault="00C91795" w:rsidP="00D730C2">
      <w:pPr>
        <w:spacing w:line="360" w:lineRule="exact"/>
        <w:contextualSpacing/>
        <w:jc w:val="both"/>
        <w:rPr>
          <w:rFonts w:ascii="標楷體" w:eastAsia="標楷體" w:hAnsi="標楷體" w:cs="Times New Roman"/>
          <w:sz w:val="22"/>
        </w:rPr>
      </w:pPr>
      <w:r w:rsidRPr="00187A5C">
        <w:rPr>
          <w:rFonts w:ascii="標楷體" w:eastAsia="標楷體" w:hAnsi="標楷體" w:cs="Times New Roman" w:hint="eastAsia"/>
          <w:sz w:val="22"/>
        </w:rPr>
        <w:t>凡報名</w:t>
      </w:r>
      <w:r w:rsidR="00573119" w:rsidRPr="00187A5C">
        <w:rPr>
          <w:rFonts w:ascii="標楷體" w:eastAsia="標楷體" w:hAnsi="標楷體" w:cs="Times New Roman" w:hint="eastAsia"/>
          <w:sz w:val="22"/>
        </w:rPr>
        <w:t>參賽</w:t>
      </w:r>
      <w:r w:rsidRPr="00187A5C">
        <w:rPr>
          <w:rFonts w:ascii="標楷體" w:eastAsia="標楷體" w:hAnsi="標楷體" w:cs="Times New Roman" w:hint="eastAsia"/>
          <w:sz w:val="22"/>
        </w:rPr>
        <w:t>者，視為已充分瞭解</w:t>
      </w:r>
      <w:r w:rsidR="00C365E0" w:rsidRPr="00187A5C">
        <w:rPr>
          <w:rFonts w:ascii="標楷體" w:eastAsia="標楷體" w:hAnsi="標楷體" w:cs="Times New Roman" w:hint="eastAsia"/>
          <w:sz w:val="22"/>
        </w:rPr>
        <w:t>並同意遵守</w:t>
      </w:r>
      <w:r w:rsidRPr="00187A5C">
        <w:rPr>
          <w:rFonts w:ascii="標楷體" w:eastAsia="標楷體" w:hAnsi="標楷體" w:cs="Times New Roman" w:hint="eastAsia"/>
          <w:sz w:val="22"/>
        </w:rPr>
        <w:t>本</w:t>
      </w:r>
      <w:r w:rsidR="00C365E0" w:rsidRPr="00187A5C">
        <w:rPr>
          <w:rFonts w:ascii="標楷體" w:eastAsia="標楷體" w:hAnsi="標楷體" w:cs="Times New Roman" w:hint="eastAsia"/>
          <w:sz w:val="22"/>
        </w:rPr>
        <w:t>同意書</w:t>
      </w:r>
      <w:r w:rsidRPr="00187A5C">
        <w:rPr>
          <w:rFonts w:ascii="標楷體" w:eastAsia="標楷體" w:hAnsi="標楷體" w:cs="Times New Roman" w:hint="eastAsia"/>
          <w:sz w:val="22"/>
        </w:rPr>
        <w:t>各項規定。</w:t>
      </w:r>
      <w:r w:rsidR="00B26BFE" w:rsidRPr="00187A5C">
        <w:rPr>
          <w:rFonts w:ascii="標楷體" w:eastAsia="標楷體" w:hAnsi="標楷體" w:cs="Times New Roman" w:hint="eastAsia"/>
          <w:sz w:val="22"/>
        </w:rPr>
        <w:t>為</w:t>
      </w:r>
      <w:proofErr w:type="gramStart"/>
      <w:r w:rsidR="00573119" w:rsidRPr="00187A5C">
        <w:rPr>
          <w:rFonts w:ascii="標楷體" w:eastAsia="標楷體" w:hAnsi="標楷體" w:cs="Times New Roman" w:hint="eastAsia"/>
          <w:sz w:val="22"/>
        </w:rPr>
        <w:t>使本獎</w:t>
      </w:r>
      <w:r w:rsidR="00C41221" w:rsidRPr="00187A5C">
        <w:rPr>
          <w:rFonts w:ascii="標楷體" w:eastAsia="標楷體" w:hAnsi="標楷體" w:cs="Times New Roman" w:hint="eastAsia"/>
          <w:sz w:val="22"/>
        </w:rPr>
        <w:t>順利</w:t>
      </w:r>
      <w:proofErr w:type="gramEnd"/>
      <w:r w:rsidR="00C41221" w:rsidRPr="00187A5C">
        <w:rPr>
          <w:rFonts w:ascii="標楷體" w:eastAsia="標楷體" w:hAnsi="標楷體" w:cs="Times New Roman" w:hint="eastAsia"/>
          <w:sz w:val="22"/>
        </w:rPr>
        <w:t>進行</w:t>
      </w:r>
      <w:r w:rsidR="00B26BFE" w:rsidRPr="00187A5C">
        <w:rPr>
          <w:rFonts w:ascii="標楷體" w:eastAsia="標楷體" w:hAnsi="標楷體" w:cs="Times New Roman" w:hint="eastAsia"/>
          <w:sz w:val="22"/>
        </w:rPr>
        <w:t>，</w:t>
      </w:r>
      <w:r w:rsidR="00B80297" w:rsidRPr="00187A5C">
        <w:rPr>
          <w:rFonts w:ascii="標楷體" w:eastAsia="標楷體" w:hAnsi="標楷體" w:cs="Times New Roman" w:hint="eastAsia"/>
          <w:sz w:val="22"/>
        </w:rPr>
        <w:t>報名單位</w:t>
      </w:r>
      <w:r w:rsidRPr="00187A5C">
        <w:rPr>
          <w:rFonts w:ascii="標楷體" w:eastAsia="標楷體" w:hAnsi="標楷體" w:cs="Times New Roman" w:hint="eastAsia"/>
          <w:sz w:val="22"/>
        </w:rPr>
        <w:t>將與主辦單位充分善意溝通，保證不為詆毀或有損主辦單位</w:t>
      </w:r>
      <w:proofErr w:type="gramStart"/>
      <w:r w:rsidR="00C365E0" w:rsidRPr="00187A5C">
        <w:rPr>
          <w:rFonts w:ascii="標楷體" w:eastAsia="標楷體" w:hAnsi="標楷體" w:cs="Times New Roman" w:hint="eastAsia"/>
          <w:sz w:val="22"/>
        </w:rPr>
        <w:t>與本獎</w:t>
      </w:r>
      <w:r w:rsidRPr="00187A5C">
        <w:rPr>
          <w:rFonts w:ascii="標楷體" w:eastAsia="標楷體" w:hAnsi="標楷體" w:cs="Times New Roman" w:hint="eastAsia"/>
          <w:sz w:val="22"/>
        </w:rPr>
        <w:t>信譽</w:t>
      </w:r>
      <w:proofErr w:type="gramEnd"/>
      <w:r w:rsidRPr="00187A5C">
        <w:rPr>
          <w:rFonts w:ascii="標楷體" w:eastAsia="標楷體" w:hAnsi="標楷體" w:cs="Times New Roman" w:hint="eastAsia"/>
          <w:sz w:val="22"/>
        </w:rPr>
        <w:t>之行為。</w:t>
      </w:r>
    </w:p>
    <w:p w14:paraId="16B783C9" w14:textId="77777777" w:rsidR="00906C5F" w:rsidRDefault="00906C5F" w:rsidP="00FF09EC">
      <w:pPr>
        <w:spacing w:line="360" w:lineRule="exact"/>
        <w:contextualSpacing/>
        <w:rPr>
          <w:rFonts w:ascii="標楷體" w:eastAsia="標楷體" w:hAnsi="標楷體" w:cs="Times New Roman"/>
          <w:sz w:val="22"/>
        </w:rPr>
      </w:pPr>
    </w:p>
    <w:p w14:paraId="19477257" w14:textId="77777777" w:rsidR="00173DA7" w:rsidRPr="00187A5C" w:rsidRDefault="00173DA7" w:rsidP="00FF09EC">
      <w:pPr>
        <w:spacing w:line="360" w:lineRule="exact"/>
        <w:contextualSpacing/>
        <w:rPr>
          <w:rFonts w:ascii="標楷體" w:eastAsia="標楷體" w:hAnsi="標楷體" w:cs="Times New Roman"/>
          <w:sz w:val="22"/>
        </w:rPr>
      </w:pPr>
    </w:p>
    <w:p w14:paraId="64FA2F8C" w14:textId="77777777" w:rsidR="00914D95" w:rsidRDefault="00B80297" w:rsidP="00B26BFE">
      <w:pPr>
        <w:pStyle w:val="Default"/>
        <w:spacing w:line="360" w:lineRule="exact"/>
        <w:contextualSpacing/>
        <w:rPr>
          <w:rFonts w:ascii="Times New Roman" w:hAnsi="Times New Roman" w:cs="Times New Roman"/>
          <w:sz w:val="22"/>
          <w:szCs w:val="22"/>
        </w:rPr>
      </w:pPr>
      <w:r w:rsidRPr="00187A5C">
        <w:rPr>
          <w:rFonts w:ascii="Times New Roman" w:hAnsi="Times New Roman" w:cs="Times New Roman" w:hint="eastAsia"/>
          <w:sz w:val="22"/>
          <w:szCs w:val="22"/>
        </w:rPr>
        <w:t>報名單位</w:t>
      </w:r>
      <w:r w:rsidR="00AD1990" w:rsidRPr="00187A5C">
        <w:rPr>
          <w:rFonts w:ascii="Times New Roman" w:hAnsi="Times New Roman" w:cs="Times New Roman" w:hint="eastAsia"/>
          <w:sz w:val="22"/>
          <w:szCs w:val="22"/>
        </w:rPr>
        <w:t>簽</w:t>
      </w:r>
      <w:r w:rsidR="003173CF" w:rsidRPr="00187A5C">
        <w:rPr>
          <w:rFonts w:ascii="Times New Roman" w:hAnsi="Times New Roman" w:cs="Times New Roman" w:hint="eastAsia"/>
          <w:sz w:val="22"/>
          <w:szCs w:val="22"/>
        </w:rPr>
        <w:t>章</w:t>
      </w:r>
      <w:r w:rsidR="00914D95" w:rsidRPr="00187A5C">
        <w:rPr>
          <w:rFonts w:ascii="Times New Roman" w:hAnsi="Times New Roman" w:cs="Times New Roman"/>
          <w:sz w:val="22"/>
          <w:szCs w:val="22"/>
        </w:rPr>
        <w:t>：</w:t>
      </w:r>
      <w:r w:rsidR="00914D95" w:rsidRPr="00187A5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173CF" w:rsidRPr="00187A5C">
        <w:rPr>
          <w:rFonts w:ascii="Times New Roman" w:hAnsi="Times New Roman" w:cs="Times New Roman" w:hint="eastAsia"/>
          <w:sz w:val="22"/>
          <w:szCs w:val="22"/>
          <w:u w:val="single"/>
        </w:rPr>
        <w:t xml:space="preserve">                                   </w:t>
      </w:r>
      <w:r w:rsidR="003173CF" w:rsidRPr="000212AC">
        <w:rPr>
          <w:rFonts w:ascii="Times New Roman" w:hAnsi="Times New Roman" w:cs="Times New Roman" w:hint="eastAsia"/>
          <w:sz w:val="22"/>
          <w:szCs w:val="22"/>
        </w:rPr>
        <w:t>(</w:t>
      </w:r>
      <w:r w:rsidR="000212AC" w:rsidRPr="000212AC">
        <w:rPr>
          <w:rFonts w:ascii="Times New Roman" w:hAnsi="Times New Roman" w:cs="Times New Roman" w:hint="eastAsia"/>
          <w:sz w:val="22"/>
          <w:szCs w:val="22"/>
        </w:rPr>
        <w:t>蓋印</w:t>
      </w:r>
      <w:r w:rsidR="003173CF" w:rsidRPr="000212AC">
        <w:rPr>
          <w:rFonts w:ascii="Times New Roman" w:hAnsi="Times New Roman" w:cs="Times New Roman" w:hint="eastAsia"/>
          <w:sz w:val="22"/>
          <w:szCs w:val="22"/>
        </w:rPr>
        <w:t>)</w:t>
      </w:r>
    </w:p>
    <w:p w14:paraId="6CFEF3AF" w14:textId="77777777" w:rsidR="00C41221" w:rsidRPr="00C93461" w:rsidRDefault="00C93461" w:rsidP="00C93461">
      <w:pPr>
        <w:pStyle w:val="Default"/>
        <w:numPr>
          <w:ilvl w:val="0"/>
          <w:numId w:val="8"/>
        </w:numPr>
        <w:spacing w:line="360" w:lineRule="exact"/>
        <w:contextualSpacing/>
        <w:rPr>
          <w:rFonts w:ascii="Times New Roman" w:hAnsi="Times New Roman" w:cs="Times New Roman"/>
          <w:sz w:val="18"/>
          <w:szCs w:val="22"/>
        </w:rPr>
      </w:pPr>
      <w:r w:rsidRPr="00C93461">
        <w:rPr>
          <w:rFonts w:ascii="Times New Roman" w:hAnsi="Times New Roman" w:cs="Times New Roman" w:hint="eastAsia"/>
          <w:sz w:val="18"/>
          <w:szCs w:val="22"/>
        </w:rPr>
        <w:t>公司請加蓋負責人小章</w:t>
      </w:r>
    </w:p>
    <w:p w14:paraId="0BD77B03" w14:textId="77777777" w:rsidR="00303945" w:rsidRDefault="00303945" w:rsidP="00B26BFE">
      <w:pPr>
        <w:spacing w:line="360" w:lineRule="exact"/>
        <w:contextualSpacing/>
        <w:rPr>
          <w:rFonts w:ascii="Times New Roman" w:eastAsia="標楷體" w:hAnsi="Times New Roman" w:cs="Times New Roman"/>
          <w:sz w:val="22"/>
        </w:rPr>
      </w:pPr>
    </w:p>
    <w:p w14:paraId="6496CE12" w14:textId="77777777" w:rsidR="00C93461" w:rsidRPr="00187A5C" w:rsidRDefault="00C93461" w:rsidP="00B26BFE">
      <w:pPr>
        <w:spacing w:line="360" w:lineRule="exact"/>
        <w:contextualSpacing/>
        <w:rPr>
          <w:rFonts w:ascii="Times New Roman" w:eastAsia="標楷體" w:hAnsi="Times New Roman" w:cs="Times New Roman"/>
          <w:sz w:val="22"/>
        </w:rPr>
      </w:pPr>
    </w:p>
    <w:p w14:paraId="086C7A49" w14:textId="77777777" w:rsidR="00D866C8" w:rsidRPr="00187A5C" w:rsidRDefault="00573119" w:rsidP="00573119">
      <w:pPr>
        <w:spacing w:before="100"/>
        <w:contextualSpacing/>
        <w:jc w:val="distribute"/>
        <w:rPr>
          <w:rFonts w:ascii="Times New Roman" w:eastAsia="標楷體" w:hAnsi="Times New Roman" w:cs="Times New Roman"/>
          <w:sz w:val="22"/>
        </w:rPr>
      </w:pPr>
      <w:r w:rsidRPr="00187A5C">
        <w:rPr>
          <w:rFonts w:ascii="Times New Roman" w:eastAsia="標楷體" w:hAnsi="Times New Roman" w:cs="Times New Roman" w:hint="eastAsia"/>
          <w:sz w:val="22"/>
        </w:rPr>
        <w:t>西元</w:t>
      </w:r>
      <w:r w:rsidR="00D866C8" w:rsidRPr="00187A5C">
        <w:rPr>
          <w:rFonts w:ascii="Times New Roman" w:eastAsia="標楷體" w:hAnsi="Times New Roman" w:cs="Times New Roman" w:hint="eastAsia"/>
          <w:sz w:val="22"/>
        </w:rPr>
        <w:t xml:space="preserve">  </w:t>
      </w:r>
      <w:r w:rsidR="00D866C8" w:rsidRPr="00187A5C">
        <w:rPr>
          <w:rFonts w:ascii="Times New Roman" w:eastAsia="標楷體" w:hAnsi="Times New Roman" w:cs="Times New Roman" w:hint="eastAsia"/>
          <w:sz w:val="22"/>
        </w:rPr>
        <w:t>年</w:t>
      </w:r>
      <w:r w:rsidR="00D866C8" w:rsidRPr="00187A5C">
        <w:rPr>
          <w:rFonts w:ascii="Times New Roman" w:eastAsia="標楷體" w:hAnsi="Times New Roman" w:cs="Times New Roman" w:hint="eastAsia"/>
          <w:sz w:val="22"/>
        </w:rPr>
        <w:t xml:space="preserve">  </w:t>
      </w:r>
      <w:r w:rsidR="00D866C8" w:rsidRPr="00187A5C">
        <w:rPr>
          <w:rFonts w:ascii="Times New Roman" w:eastAsia="標楷體" w:hAnsi="Times New Roman" w:cs="Times New Roman" w:hint="eastAsia"/>
          <w:sz w:val="22"/>
        </w:rPr>
        <w:t>月</w:t>
      </w:r>
      <w:r w:rsidR="00D866C8" w:rsidRPr="00187A5C">
        <w:rPr>
          <w:rFonts w:ascii="Times New Roman" w:eastAsia="標楷體" w:hAnsi="Times New Roman" w:cs="Times New Roman" w:hint="eastAsia"/>
          <w:sz w:val="22"/>
        </w:rPr>
        <w:t xml:space="preserve">  </w:t>
      </w:r>
      <w:r w:rsidR="00D866C8" w:rsidRPr="00187A5C">
        <w:rPr>
          <w:rFonts w:ascii="Times New Roman" w:eastAsia="標楷體" w:hAnsi="Times New Roman" w:cs="Times New Roman" w:hint="eastAsia"/>
          <w:sz w:val="22"/>
        </w:rPr>
        <w:t>日</w:t>
      </w:r>
    </w:p>
    <w:sectPr w:rsidR="00D866C8" w:rsidRPr="00187A5C" w:rsidSect="00C41221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DB50" w14:textId="77777777" w:rsidR="00D02B2F" w:rsidRDefault="00D02B2F" w:rsidP="003D6161">
      <w:r>
        <w:separator/>
      </w:r>
    </w:p>
  </w:endnote>
  <w:endnote w:type="continuationSeparator" w:id="0">
    <w:p w14:paraId="5A8248E2" w14:textId="77777777" w:rsidR="00D02B2F" w:rsidRDefault="00D02B2F" w:rsidP="003D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2ABE" w14:textId="77777777" w:rsidR="00D02B2F" w:rsidRDefault="00D02B2F" w:rsidP="003D6161">
      <w:r>
        <w:separator/>
      </w:r>
    </w:p>
  </w:footnote>
  <w:footnote w:type="continuationSeparator" w:id="0">
    <w:p w14:paraId="42EA1458" w14:textId="77777777" w:rsidR="00D02B2F" w:rsidRDefault="00D02B2F" w:rsidP="003D6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71299"/>
    <w:multiLevelType w:val="hybridMultilevel"/>
    <w:tmpl w:val="3FB8FB40"/>
    <w:lvl w:ilvl="0" w:tplc="5F46685A">
      <w:start w:val="1"/>
      <w:numFmt w:val="decimal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1FC21A11"/>
    <w:multiLevelType w:val="hybridMultilevel"/>
    <w:tmpl w:val="4CEA1F34"/>
    <w:lvl w:ilvl="0" w:tplc="5F46685A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004778B"/>
    <w:multiLevelType w:val="hybridMultilevel"/>
    <w:tmpl w:val="82882A42"/>
    <w:lvl w:ilvl="0" w:tplc="E384FC4E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B44481"/>
    <w:multiLevelType w:val="hybridMultilevel"/>
    <w:tmpl w:val="EC7282C8"/>
    <w:lvl w:ilvl="0" w:tplc="A9BAC922">
      <w:start w:val="1"/>
      <w:numFmt w:val="decimal"/>
      <w:lvlText w:val="%1、"/>
      <w:lvlJc w:val="left"/>
      <w:pPr>
        <w:ind w:left="8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8A95E1E"/>
    <w:multiLevelType w:val="hybridMultilevel"/>
    <w:tmpl w:val="AD06396A"/>
    <w:lvl w:ilvl="0" w:tplc="D7DA7060">
      <w:start w:val="1"/>
      <w:numFmt w:val="bullet"/>
      <w:lvlText w:val=""/>
      <w:lvlJc w:val="left"/>
      <w:pPr>
        <w:ind w:left="19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650C11D6">
      <w:start w:val="1"/>
      <w:numFmt w:val="bullet"/>
      <w:suff w:val="space"/>
      <w:lvlText w:val=""/>
      <w:lvlJc w:val="left"/>
      <w:pPr>
        <w:ind w:left="284" w:firstLine="1156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78616DE"/>
    <w:multiLevelType w:val="hybridMultilevel"/>
    <w:tmpl w:val="B7444B06"/>
    <w:lvl w:ilvl="0" w:tplc="530079EC">
      <w:start w:val="1"/>
      <w:numFmt w:val="bullet"/>
      <w:suff w:val="space"/>
      <w:lvlText w:val=""/>
      <w:lvlJc w:val="left"/>
      <w:pPr>
        <w:ind w:left="3380" w:firstLine="87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2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6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6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1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0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573" w:hanging="480"/>
      </w:pPr>
      <w:rPr>
        <w:rFonts w:ascii="Wingdings" w:hAnsi="Wingdings" w:hint="default"/>
      </w:rPr>
    </w:lvl>
  </w:abstractNum>
  <w:abstractNum w:abstractNumId="6" w15:restartNumberingAfterBreak="0">
    <w:nsid w:val="589926F6"/>
    <w:multiLevelType w:val="hybridMultilevel"/>
    <w:tmpl w:val="7E646982"/>
    <w:lvl w:ilvl="0" w:tplc="357C6634">
      <w:start w:val="1"/>
      <w:numFmt w:val="decimal"/>
      <w:lvlText w:val="%1、"/>
      <w:lvlJc w:val="left"/>
      <w:pPr>
        <w:ind w:left="8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642C31B9"/>
    <w:multiLevelType w:val="hybridMultilevel"/>
    <w:tmpl w:val="015ED8EA"/>
    <w:lvl w:ilvl="0" w:tplc="C57CA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05107052">
    <w:abstractNumId w:val="1"/>
  </w:num>
  <w:num w:numId="2" w16cid:durableId="1099446610">
    <w:abstractNumId w:val="7"/>
  </w:num>
  <w:num w:numId="3" w16cid:durableId="1098481591">
    <w:abstractNumId w:val="2"/>
  </w:num>
  <w:num w:numId="4" w16cid:durableId="2099446403">
    <w:abstractNumId w:val="3"/>
  </w:num>
  <w:num w:numId="5" w16cid:durableId="1262182741">
    <w:abstractNumId w:val="0"/>
  </w:num>
  <w:num w:numId="6" w16cid:durableId="1851722733">
    <w:abstractNumId w:val="6"/>
  </w:num>
  <w:num w:numId="7" w16cid:durableId="1410926819">
    <w:abstractNumId w:val="4"/>
  </w:num>
  <w:num w:numId="8" w16cid:durableId="788746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D95"/>
    <w:rsid w:val="0001584D"/>
    <w:rsid w:val="000212AC"/>
    <w:rsid w:val="00021623"/>
    <w:rsid w:val="00033CF2"/>
    <w:rsid w:val="0007480A"/>
    <w:rsid w:val="00075A21"/>
    <w:rsid w:val="000A720F"/>
    <w:rsid w:val="000C1F0C"/>
    <w:rsid w:val="000D419B"/>
    <w:rsid w:val="00173DA7"/>
    <w:rsid w:val="00187A5C"/>
    <w:rsid w:val="00216BC8"/>
    <w:rsid w:val="00220146"/>
    <w:rsid w:val="00227B93"/>
    <w:rsid w:val="002373DA"/>
    <w:rsid w:val="00292857"/>
    <w:rsid w:val="00303945"/>
    <w:rsid w:val="003173CF"/>
    <w:rsid w:val="003317F5"/>
    <w:rsid w:val="003811B6"/>
    <w:rsid w:val="003D6161"/>
    <w:rsid w:val="00476332"/>
    <w:rsid w:val="004C316E"/>
    <w:rsid w:val="004F528B"/>
    <w:rsid w:val="00573119"/>
    <w:rsid w:val="005869AF"/>
    <w:rsid w:val="005D04B8"/>
    <w:rsid w:val="006378B5"/>
    <w:rsid w:val="00674BBE"/>
    <w:rsid w:val="00714D3A"/>
    <w:rsid w:val="0074603E"/>
    <w:rsid w:val="007B39CB"/>
    <w:rsid w:val="008312DE"/>
    <w:rsid w:val="008A4865"/>
    <w:rsid w:val="008C673C"/>
    <w:rsid w:val="00906C5F"/>
    <w:rsid w:val="00914D95"/>
    <w:rsid w:val="009163C7"/>
    <w:rsid w:val="00927CB4"/>
    <w:rsid w:val="00972061"/>
    <w:rsid w:val="009C7DEF"/>
    <w:rsid w:val="009F45E2"/>
    <w:rsid w:val="00A15F2F"/>
    <w:rsid w:val="00A93D38"/>
    <w:rsid w:val="00AD1990"/>
    <w:rsid w:val="00B03099"/>
    <w:rsid w:val="00B050C7"/>
    <w:rsid w:val="00B26BFE"/>
    <w:rsid w:val="00B80297"/>
    <w:rsid w:val="00B975A1"/>
    <w:rsid w:val="00C365E0"/>
    <w:rsid w:val="00C41221"/>
    <w:rsid w:val="00C62EB6"/>
    <w:rsid w:val="00C91795"/>
    <w:rsid w:val="00C93461"/>
    <w:rsid w:val="00CE2824"/>
    <w:rsid w:val="00CE36DA"/>
    <w:rsid w:val="00CF3F77"/>
    <w:rsid w:val="00D02B2F"/>
    <w:rsid w:val="00D6556D"/>
    <w:rsid w:val="00D730C2"/>
    <w:rsid w:val="00D83B0B"/>
    <w:rsid w:val="00D866C8"/>
    <w:rsid w:val="00DA7BF8"/>
    <w:rsid w:val="00DC4203"/>
    <w:rsid w:val="00DD6371"/>
    <w:rsid w:val="00E24489"/>
    <w:rsid w:val="00EB07A2"/>
    <w:rsid w:val="00F14594"/>
    <w:rsid w:val="00F4155A"/>
    <w:rsid w:val="00F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C5B28"/>
  <w15:docId w15:val="{278B03C5-27E6-40BE-9D1E-CC3BC054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4D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C6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C67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D637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D6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D616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D6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D61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8E4C2-F447-446B-8D1F-11A58277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850</Characters>
  <Application>Microsoft Office Word</Application>
  <DocSecurity>0</DocSecurity>
  <Lines>7</Lines>
  <Paragraphs>1</Paragraphs>
  <ScaleCrop>false</ScaleCrop>
  <Company>Coretronic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Huang 黃語君 (中光電)</dc:creator>
  <cp:lastModifiedBy>中強光電文化藝術基金會</cp:lastModifiedBy>
  <cp:revision>20</cp:revision>
  <cp:lastPrinted>2022-06-07T05:39:00Z</cp:lastPrinted>
  <dcterms:created xsi:type="dcterms:W3CDTF">2022-06-09T09:30:00Z</dcterms:created>
  <dcterms:modified xsi:type="dcterms:W3CDTF">2026-02-24T05:36:00Z</dcterms:modified>
</cp:coreProperties>
</file>